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44" w:rsidRPr="00066C15" w:rsidRDefault="00066C15" w:rsidP="00066C15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66C15">
        <w:rPr>
          <w:rFonts w:ascii="Times New Roman" w:hAnsi="Times New Roman" w:cs="Times New Roman"/>
          <w:b/>
          <w:sz w:val="32"/>
          <w:u w:val="single"/>
        </w:rPr>
        <w:t>Р</w:t>
      </w:r>
      <w:r w:rsidR="00044744" w:rsidRPr="00066C15">
        <w:rPr>
          <w:rFonts w:ascii="Times New Roman" w:hAnsi="Times New Roman" w:cs="Times New Roman"/>
          <w:b/>
          <w:sz w:val="32"/>
          <w:u w:val="single"/>
        </w:rPr>
        <w:t>азвитие  творческих  способностей  детей  старшего</w:t>
      </w:r>
      <w:bookmarkStart w:id="0" w:name="_GoBack"/>
      <w:bookmarkEnd w:id="0"/>
      <w:r w:rsidR="00044744" w:rsidRPr="00066C15">
        <w:rPr>
          <w:rFonts w:ascii="Times New Roman" w:hAnsi="Times New Roman" w:cs="Times New Roman"/>
          <w:b/>
          <w:sz w:val="32"/>
          <w:u w:val="single"/>
        </w:rPr>
        <w:t xml:space="preserve"> дошкольного  возраста  средствами</w:t>
      </w:r>
      <w:r w:rsidRPr="00066C15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044744" w:rsidRPr="00066C15">
        <w:rPr>
          <w:rFonts w:ascii="Times New Roman" w:hAnsi="Times New Roman" w:cs="Times New Roman"/>
          <w:b/>
          <w:sz w:val="32"/>
          <w:u w:val="single"/>
        </w:rPr>
        <w:t>театрализованной  деятельности».</w:t>
      </w:r>
    </w:p>
    <w:p w:rsidR="00044744" w:rsidRDefault="00044744" w:rsidP="00066C1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44744" w:rsidRPr="00066C15" w:rsidRDefault="00044744" w:rsidP="00066C15">
      <w:pPr>
        <w:ind w:right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66C15">
        <w:rPr>
          <w:rFonts w:ascii="Times New Roman" w:hAnsi="Times New Roman" w:cs="Times New Roman"/>
          <w:bCs/>
          <w:i/>
          <w:iCs/>
          <w:sz w:val="28"/>
          <w:szCs w:val="28"/>
        </w:rPr>
        <w:t>Творческие способности у детей проявляются и</w:t>
      </w:r>
      <w:r w:rsidR="00066C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66C15">
        <w:rPr>
          <w:rFonts w:ascii="Times New Roman" w:hAnsi="Times New Roman" w:cs="Times New Roman"/>
          <w:bCs/>
          <w:i/>
          <w:iCs/>
          <w:sz w:val="28"/>
          <w:szCs w:val="28"/>
        </w:rPr>
        <w:t>развиваются на основе театрализованной</w:t>
      </w:r>
      <w:r w:rsidR="00066C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66C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деятельности. Эта деятельность развивает </w:t>
      </w:r>
    </w:p>
    <w:p w:rsidR="00044744" w:rsidRPr="00066C15" w:rsidRDefault="00044744" w:rsidP="00066C15">
      <w:pPr>
        <w:spacing w:after="0" w:line="360" w:lineRule="auto"/>
        <w:ind w:right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66C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личность ребе6нка, прививает устойчивый интерес к литературе, музыке, театру. В процессе работы над выразительностью реплик персонажей, собственных высказываний активизируется словарь ребенка, совершенствуется звуковая сторона речи. Новая роль, диалог  персонажей ставит ребенка перед необходимостью ясно, чётко, понятно изъясняться. У него улучшается диалогическая речь, её грамматический строй, он начинает активно пользоваться словарём, который, в свою очередь, активно пополняется.  Дети видят окружающий мир через образы, краски, звуки. Малыши смеются,  когда смеются персонажи, грустят, огорчаются вместе с ними, могут плакать над неудачами любимого героя, всегда готовы прийти к нему на помощь. Активное участие ребят и родителей в подготовке атрибутов, костюмов,  декораций развивает вкус, воспитывает чувство </w:t>
      </w:r>
      <w:proofErr w:type="gramStart"/>
      <w:r w:rsidRPr="00066C15">
        <w:rPr>
          <w:rFonts w:ascii="Times New Roman" w:hAnsi="Times New Roman" w:cs="Times New Roman"/>
          <w:bCs/>
          <w:i/>
          <w:iCs/>
          <w:sz w:val="28"/>
          <w:szCs w:val="28"/>
        </w:rPr>
        <w:t>прекрасного</w:t>
      </w:r>
      <w:proofErr w:type="gramEnd"/>
      <w:r w:rsidRPr="00066C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Тематика и содержание театрализованной деятельности, как правило,  имеет нравственную направленность, которая заключена в каждой сказке.  Ребенок начинает отождествлять себя с полюбившимся образом, перевоплощается в него,  живет его жизнью – это самый частый и распространенный вид детского творчества, формирующийся с помощью театрализованной деятельности.  Поскольку положительные качества поощряются, а отрицательные осуждаются, то дети, в большинстве случаев, хотят подражать добрым, честным персонажам. А одобрение взрослым достойных поступков создает у них удовлетворение, которое служит стимулом к дальнейшему  </w:t>
      </w:r>
      <w:proofErr w:type="gramStart"/>
      <w:r w:rsidRPr="00066C15">
        <w:rPr>
          <w:rFonts w:ascii="Times New Roman" w:hAnsi="Times New Roman" w:cs="Times New Roman"/>
          <w:bCs/>
          <w:i/>
          <w:iCs/>
          <w:sz w:val="28"/>
          <w:szCs w:val="28"/>
        </w:rPr>
        <w:t>контролю  за</w:t>
      </w:r>
      <w:proofErr w:type="gramEnd"/>
      <w:r w:rsidRPr="00066C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своим поведением. </w:t>
      </w:r>
    </w:p>
    <w:p w:rsidR="00044744" w:rsidRPr="00066C15" w:rsidRDefault="00044744" w:rsidP="00066C15">
      <w:pPr>
        <w:spacing w:after="0" w:line="360" w:lineRule="auto"/>
        <w:ind w:left="-567"/>
        <w:jc w:val="right"/>
        <w:rPr>
          <w:b/>
        </w:rPr>
      </w:pPr>
      <w:r w:rsidRPr="00066C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</w:t>
      </w:r>
      <w:r w:rsidRPr="00066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</w:t>
      </w:r>
      <w:proofErr w:type="gramStart"/>
      <w:r w:rsidRPr="00066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066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066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 w:rsidRPr="00066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уководитель </w:t>
      </w:r>
      <w:proofErr w:type="spellStart"/>
      <w:r w:rsidR="00066C15" w:rsidRPr="00066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Кива</w:t>
      </w:r>
      <w:proofErr w:type="spellEnd"/>
      <w:r w:rsidR="00066C15" w:rsidRPr="00066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С.А.</w:t>
      </w:r>
    </w:p>
    <w:sectPr w:rsidR="00044744" w:rsidRPr="00066C15" w:rsidSect="00066C15">
      <w:pgSz w:w="11906" w:h="16838"/>
      <w:pgMar w:top="851" w:right="707" w:bottom="1134" w:left="1134" w:header="708" w:footer="708" w:gutter="0"/>
      <w:pgBorders w:offsetFrom="page">
        <w:top w:val="lightning1" w:sz="12" w:space="24" w:color="auto"/>
        <w:left w:val="lightning1" w:sz="12" w:space="24" w:color="auto"/>
        <w:bottom w:val="lightning1" w:sz="12" w:space="24" w:color="auto"/>
        <w:right w:val="lightning1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CFD"/>
    <w:rsid w:val="00005990"/>
    <w:rsid w:val="00044744"/>
    <w:rsid w:val="00066C15"/>
    <w:rsid w:val="000C6E4A"/>
    <w:rsid w:val="00296921"/>
    <w:rsid w:val="004B49BF"/>
    <w:rsid w:val="0065731E"/>
    <w:rsid w:val="006663B7"/>
    <w:rsid w:val="0085663F"/>
    <w:rsid w:val="00980AF1"/>
    <w:rsid w:val="00BC0CFD"/>
    <w:rsid w:val="00D04B8F"/>
    <w:rsid w:val="00E82C5C"/>
    <w:rsid w:val="00EC17AD"/>
    <w:rsid w:val="00ED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subject/>
  <dc:creator>Алексей</dc:creator>
  <cp:keywords/>
  <dc:description/>
  <cp:lastModifiedBy>1</cp:lastModifiedBy>
  <cp:revision>4</cp:revision>
  <dcterms:created xsi:type="dcterms:W3CDTF">2014-04-14T05:58:00Z</dcterms:created>
  <dcterms:modified xsi:type="dcterms:W3CDTF">2020-03-31T08:21:00Z</dcterms:modified>
</cp:coreProperties>
</file>